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9685A" w14:textId="77777777" w:rsidR="005F0E6E" w:rsidRPr="00CC6588" w:rsidRDefault="005F0E6E" w:rsidP="005F0E6E">
      <w:pPr>
        <w:spacing w:before="360"/>
        <w:rPr>
          <w:rFonts w:ascii="Georgia" w:hAnsi="Georgia"/>
          <w:smallCaps/>
          <w:color w:val="333399"/>
          <w:sz w:val="44"/>
          <w:szCs w:val="44"/>
        </w:rPr>
      </w:pPr>
      <w:r>
        <w:rPr>
          <w:noProof/>
          <w:lang w:val="en-AU" w:eastAsia="en-AU"/>
        </w:rPr>
        <w:drawing>
          <wp:anchor distT="0" distB="0" distL="114300" distR="114300" simplePos="0" relativeHeight="251659264" behindDoc="1" locked="0" layoutInCell="1" allowOverlap="1" wp14:anchorId="531A7AD2" wp14:editId="39E6B058">
            <wp:simplePos x="0" y="0"/>
            <wp:positionH relativeFrom="column">
              <wp:posOffset>228600</wp:posOffset>
            </wp:positionH>
            <wp:positionV relativeFrom="paragraph">
              <wp:posOffset>-228600</wp:posOffset>
            </wp:positionV>
            <wp:extent cx="638175" cy="933450"/>
            <wp:effectExtent l="0" t="0" r="0" b="6350"/>
            <wp:wrapNone/>
            <wp:docPr id="5" name="Picture 1" descr="Description: Description: Description: Description: Description: Description: ACB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ACBC-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smallCaps/>
          <w:color w:val="333399"/>
          <w:sz w:val="44"/>
          <w:szCs w:val="44"/>
        </w:rPr>
        <w:tab/>
      </w:r>
      <w:r>
        <w:rPr>
          <w:smallCaps/>
          <w:color w:val="333399"/>
          <w:sz w:val="44"/>
          <w:szCs w:val="44"/>
        </w:rPr>
        <w:tab/>
      </w:r>
      <w:r w:rsidRPr="00CC6588">
        <w:rPr>
          <w:rFonts w:ascii="Georgia" w:hAnsi="Georgia"/>
          <w:smallCaps/>
          <w:color w:val="333399"/>
          <w:sz w:val="44"/>
          <w:szCs w:val="44"/>
        </w:rPr>
        <w:t>Australian Catholic Bishops Conference</w:t>
      </w:r>
    </w:p>
    <w:p w14:paraId="67953F33" w14:textId="77777777" w:rsidR="005F0E6E" w:rsidRPr="005F0E6E" w:rsidRDefault="005F0E6E" w:rsidP="005F0E6E">
      <w:pPr>
        <w:ind w:firstLine="720"/>
        <w:rPr>
          <w:rFonts w:ascii="Georgia" w:hAnsi="Georgia" w:cs="Courier New"/>
          <w:color w:val="333399"/>
          <w:sz w:val="22"/>
          <w:szCs w:val="22"/>
        </w:rPr>
      </w:pPr>
      <w:r>
        <w:rPr>
          <w:rFonts w:ascii="Georgia" w:hAnsi="Georgia" w:cs="Courier New"/>
          <w:color w:val="333399"/>
          <w:sz w:val="28"/>
          <w:szCs w:val="28"/>
        </w:rPr>
        <w:tab/>
      </w:r>
      <w:r w:rsidRPr="005F0E6E">
        <w:rPr>
          <w:rFonts w:ascii="Georgia" w:hAnsi="Georgia" w:cs="Courier New"/>
          <w:color w:val="333399"/>
          <w:sz w:val="22"/>
          <w:szCs w:val="22"/>
        </w:rPr>
        <w:t>Bishops Commission for Relations with Aboriginal &amp; Torres Strait Islander Peoples</w:t>
      </w:r>
    </w:p>
    <w:p w14:paraId="63A68721" w14:textId="77777777" w:rsidR="005F0E6E" w:rsidRDefault="005F0E6E" w:rsidP="005F0E6E">
      <w:pPr>
        <w:rPr>
          <w:b/>
        </w:rPr>
      </w:pPr>
    </w:p>
    <w:p w14:paraId="36B7F0CC" w14:textId="77777777" w:rsidR="009D1D59" w:rsidRDefault="009D1D59" w:rsidP="005F0E6E">
      <w:pPr>
        <w:jc w:val="center"/>
        <w:rPr>
          <w:rFonts w:ascii="Times" w:hAnsi="Times"/>
          <w:b/>
          <w:sz w:val="22"/>
          <w:szCs w:val="22"/>
        </w:rPr>
      </w:pPr>
    </w:p>
    <w:p w14:paraId="3D8315D0" w14:textId="3F35855C" w:rsidR="009D1D59" w:rsidRPr="009D1D59" w:rsidRDefault="009D1D59" w:rsidP="005F0E6E">
      <w:pPr>
        <w:jc w:val="center"/>
        <w:rPr>
          <w:rFonts w:asciiTheme="majorHAnsi" w:hAnsiTheme="majorHAnsi" w:cstheme="majorHAnsi"/>
          <w:b/>
          <w:sz w:val="14"/>
          <w:szCs w:val="22"/>
        </w:rPr>
      </w:pPr>
      <w:r w:rsidRPr="009D1D59">
        <w:rPr>
          <w:rFonts w:asciiTheme="majorHAnsi" w:hAnsiTheme="majorHAnsi" w:cstheme="majorHAnsi"/>
          <w:b/>
          <w:sz w:val="32"/>
          <w:szCs w:val="22"/>
        </w:rPr>
        <w:t>Next 10 years must deliver more for Indigenous Australians</w:t>
      </w:r>
      <w:r>
        <w:rPr>
          <w:rFonts w:asciiTheme="majorHAnsi" w:hAnsiTheme="majorHAnsi" w:cstheme="majorHAnsi"/>
          <w:b/>
          <w:sz w:val="32"/>
          <w:szCs w:val="22"/>
        </w:rPr>
        <w:br/>
      </w: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6061"/>
      </w:tblGrid>
      <w:tr w:rsidR="009D1D59" w:rsidRPr="009D1D59" w14:paraId="2F076394" w14:textId="77777777" w:rsidTr="009D1D59">
        <w:tc>
          <w:tcPr>
            <w:tcW w:w="4145" w:type="dxa"/>
          </w:tcPr>
          <w:p w14:paraId="10A0EADB" w14:textId="77777777" w:rsidR="009D1D59" w:rsidRPr="009D1D59" w:rsidRDefault="009D1D59" w:rsidP="009D1D59">
            <w:pPr>
              <w:widowControl w:val="0"/>
              <w:autoSpaceDE w:val="0"/>
              <w:autoSpaceDN w:val="0"/>
              <w:adjustRightInd w:val="0"/>
              <w:ind w:left="321"/>
              <w:rPr>
                <w:rFonts w:ascii="Calibri" w:eastAsia="Calibri" w:hAnsi="Calibri" w:cs="Calibri"/>
                <w:b/>
                <w:szCs w:val="22"/>
                <w:lang w:val="en-AU"/>
              </w:rPr>
            </w:pPr>
            <w:r w:rsidRPr="009D1D59">
              <w:rPr>
                <w:rFonts w:ascii="Calibri" w:eastAsia="Calibri" w:hAnsi="Calibri" w:cs="Calibri"/>
                <w:b/>
                <w:szCs w:val="22"/>
                <w:lang w:val="en-AU"/>
              </w:rPr>
              <w:t>Media Release</w:t>
            </w:r>
          </w:p>
        </w:tc>
        <w:tc>
          <w:tcPr>
            <w:tcW w:w="6061" w:type="dxa"/>
          </w:tcPr>
          <w:p w14:paraId="085E91AE" w14:textId="14659482" w:rsidR="009D1D59" w:rsidRPr="009D1D59" w:rsidRDefault="009D1D59" w:rsidP="00846480">
            <w:pPr>
              <w:widowControl w:val="0"/>
              <w:autoSpaceDE w:val="0"/>
              <w:autoSpaceDN w:val="0"/>
              <w:adjustRightInd w:val="0"/>
              <w:ind w:right="172"/>
              <w:jc w:val="right"/>
              <w:rPr>
                <w:rFonts w:ascii="Calibri" w:eastAsia="Calibri" w:hAnsi="Calibri" w:cs="Calibri"/>
                <w:b/>
                <w:szCs w:val="22"/>
                <w:lang w:val="en-AU"/>
              </w:rPr>
            </w:pPr>
            <w:r w:rsidRPr="009D1D59">
              <w:rPr>
                <w:rFonts w:ascii="Calibri" w:eastAsia="Calibri" w:hAnsi="Calibri" w:cs="Calibri"/>
                <w:b/>
                <w:szCs w:val="22"/>
                <w:lang w:val="en-AU"/>
              </w:rPr>
              <w:t xml:space="preserve">February </w:t>
            </w:r>
            <w:r w:rsidR="00846480">
              <w:rPr>
                <w:rFonts w:ascii="Calibri" w:eastAsia="Calibri" w:hAnsi="Calibri" w:cs="Calibri"/>
                <w:b/>
                <w:szCs w:val="22"/>
                <w:lang w:val="en-AU"/>
              </w:rPr>
              <w:t>12</w:t>
            </w:r>
            <w:r w:rsidRPr="009D1D59">
              <w:rPr>
                <w:rFonts w:ascii="Calibri" w:eastAsia="Calibri" w:hAnsi="Calibri" w:cs="Calibri"/>
                <w:b/>
                <w:szCs w:val="22"/>
                <w:lang w:val="en-AU"/>
              </w:rPr>
              <w:t>, 2018</w:t>
            </w:r>
          </w:p>
        </w:tc>
      </w:tr>
    </w:tbl>
    <w:p w14:paraId="232EBD22" w14:textId="67C6203A" w:rsidR="009C241F" w:rsidRDefault="009C241F" w:rsidP="009D1D59">
      <w:pPr>
        <w:ind w:left="284"/>
        <w:rPr>
          <w:rFonts w:ascii="Times" w:hAnsi="Times"/>
          <w:b/>
          <w:sz w:val="21"/>
          <w:szCs w:val="21"/>
        </w:rPr>
      </w:pPr>
    </w:p>
    <w:p w14:paraId="36CF3A32" w14:textId="0C56D823" w:rsidR="009D1D59" w:rsidRPr="00A91D1E" w:rsidRDefault="00846480" w:rsidP="00B33B4C">
      <w:pPr>
        <w:spacing w:after="240"/>
        <w:ind w:left="425"/>
        <w:rPr>
          <w:rFonts w:ascii="Calibri" w:hAnsi="Calibri" w:cs="Calibri"/>
          <w:b/>
          <w:sz w:val="21"/>
          <w:szCs w:val="21"/>
        </w:rPr>
      </w:pPr>
      <w:r w:rsidRPr="00A91D1E">
        <w:rPr>
          <w:rFonts w:ascii="Calibri" w:hAnsi="Calibri" w:cs="Calibri"/>
          <w:b/>
          <w:sz w:val="21"/>
          <w:szCs w:val="21"/>
        </w:rPr>
        <w:t>Darwin Bishop Eug</w:t>
      </w:r>
      <w:r w:rsidR="0054582D" w:rsidRPr="00A91D1E">
        <w:rPr>
          <w:rFonts w:ascii="Calibri" w:hAnsi="Calibri" w:cs="Calibri"/>
          <w:b/>
          <w:sz w:val="21"/>
          <w:szCs w:val="21"/>
        </w:rPr>
        <w:t>e</w:t>
      </w:r>
      <w:r w:rsidRPr="00A91D1E">
        <w:rPr>
          <w:rFonts w:ascii="Calibri" w:hAnsi="Calibri" w:cs="Calibri"/>
          <w:b/>
          <w:sz w:val="21"/>
          <w:szCs w:val="21"/>
        </w:rPr>
        <w:t xml:space="preserve">ne Hurley and the chair of the National Aboriginal and Torres Strait Islander Catholic Council have lamented the slow progress – and lack of progress in some cases – in the 10 years since </w:t>
      </w:r>
      <w:r w:rsidR="001A6AA0">
        <w:rPr>
          <w:rFonts w:ascii="Calibri" w:hAnsi="Calibri" w:cs="Calibri"/>
          <w:b/>
          <w:sz w:val="21"/>
          <w:szCs w:val="21"/>
        </w:rPr>
        <w:t>then-</w:t>
      </w:r>
      <w:r w:rsidRPr="00A91D1E">
        <w:rPr>
          <w:rFonts w:ascii="Calibri" w:hAnsi="Calibri" w:cs="Calibri"/>
          <w:b/>
          <w:sz w:val="21"/>
          <w:szCs w:val="21"/>
        </w:rPr>
        <w:t>Prime Minister Kevin Rudd deliver</w:t>
      </w:r>
      <w:r w:rsidR="00C97B8B">
        <w:rPr>
          <w:rFonts w:ascii="Calibri" w:hAnsi="Calibri" w:cs="Calibri"/>
          <w:b/>
          <w:sz w:val="21"/>
          <w:szCs w:val="21"/>
        </w:rPr>
        <w:t>ed</w:t>
      </w:r>
      <w:r w:rsidRPr="00A91D1E">
        <w:rPr>
          <w:rFonts w:ascii="Calibri" w:hAnsi="Calibri" w:cs="Calibri"/>
          <w:b/>
          <w:sz w:val="21"/>
          <w:szCs w:val="21"/>
        </w:rPr>
        <w:t xml:space="preserve"> </w:t>
      </w:r>
      <w:r w:rsidR="001A6AA0">
        <w:rPr>
          <w:rFonts w:ascii="Calibri" w:hAnsi="Calibri" w:cs="Calibri"/>
          <w:b/>
          <w:sz w:val="21"/>
          <w:szCs w:val="21"/>
        </w:rPr>
        <w:t>a national</w:t>
      </w:r>
      <w:r w:rsidRPr="00A91D1E">
        <w:rPr>
          <w:rFonts w:ascii="Calibri" w:hAnsi="Calibri" w:cs="Calibri"/>
          <w:b/>
          <w:sz w:val="21"/>
          <w:szCs w:val="21"/>
        </w:rPr>
        <w:t xml:space="preserve"> apology to Indigenous Australians.</w:t>
      </w:r>
    </w:p>
    <w:p w14:paraId="4F0F4D73" w14:textId="623D84E5" w:rsidR="00846480" w:rsidRPr="00A91D1E" w:rsidRDefault="00846480" w:rsidP="00B33B4C">
      <w:pPr>
        <w:spacing w:after="240"/>
        <w:ind w:left="425"/>
        <w:rPr>
          <w:rFonts w:ascii="Calibri" w:hAnsi="Calibri" w:cs="Calibri"/>
          <w:b/>
          <w:sz w:val="21"/>
          <w:szCs w:val="21"/>
        </w:rPr>
      </w:pPr>
      <w:r w:rsidRPr="00A91D1E">
        <w:rPr>
          <w:rFonts w:ascii="Calibri" w:hAnsi="Calibri" w:cs="Calibri"/>
          <w:b/>
          <w:sz w:val="21"/>
          <w:szCs w:val="21"/>
        </w:rPr>
        <w:t xml:space="preserve">On February 13, 2008, </w:t>
      </w:r>
      <w:proofErr w:type="spellStart"/>
      <w:r w:rsidRPr="00A91D1E">
        <w:rPr>
          <w:rFonts w:ascii="Calibri" w:hAnsi="Calibri" w:cs="Calibri"/>
          <w:b/>
          <w:sz w:val="21"/>
          <w:szCs w:val="21"/>
        </w:rPr>
        <w:t>Mr</w:t>
      </w:r>
      <w:proofErr w:type="spellEnd"/>
      <w:r w:rsidRPr="00A91D1E">
        <w:rPr>
          <w:rFonts w:ascii="Calibri" w:hAnsi="Calibri" w:cs="Calibri"/>
          <w:b/>
          <w:sz w:val="21"/>
          <w:szCs w:val="21"/>
        </w:rPr>
        <w:t xml:space="preserve"> Rudd </w:t>
      </w:r>
      <w:proofErr w:type="spellStart"/>
      <w:r w:rsidRPr="00A91D1E">
        <w:rPr>
          <w:rFonts w:ascii="Calibri" w:hAnsi="Calibri" w:cs="Calibri"/>
          <w:b/>
          <w:sz w:val="21"/>
          <w:szCs w:val="21"/>
        </w:rPr>
        <w:t>apologised</w:t>
      </w:r>
      <w:proofErr w:type="spellEnd"/>
      <w:r w:rsidRPr="00A91D1E">
        <w:rPr>
          <w:rFonts w:ascii="Calibri" w:hAnsi="Calibri" w:cs="Calibri"/>
          <w:b/>
          <w:sz w:val="21"/>
          <w:szCs w:val="21"/>
        </w:rPr>
        <w:t xml:space="preserve"> for the treatment of Aboriginal and Torres Strait Islander peoples and the policies that caused pain</w:t>
      </w:r>
      <w:r w:rsidR="00C97B8B">
        <w:rPr>
          <w:rFonts w:ascii="Calibri" w:hAnsi="Calibri" w:cs="Calibri"/>
          <w:b/>
          <w:sz w:val="21"/>
          <w:szCs w:val="21"/>
        </w:rPr>
        <w:t>, trauma</w:t>
      </w:r>
      <w:r w:rsidRPr="00A91D1E">
        <w:rPr>
          <w:rFonts w:ascii="Calibri" w:hAnsi="Calibri" w:cs="Calibri"/>
          <w:b/>
          <w:sz w:val="21"/>
          <w:szCs w:val="21"/>
        </w:rPr>
        <w:t xml:space="preserve"> and suffering for those peoples. It was hoped it would usher in a new age for relationships between Indigenous and non-Indigenous Australians and help “close the gap” on </w:t>
      </w:r>
      <w:r w:rsidR="00C97B8B">
        <w:rPr>
          <w:rFonts w:ascii="Calibri" w:hAnsi="Calibri" w:cs="Calibri"/>
          <w:b/>
          <w:sz w:val="21"/>
          <w:szCs w:val="21"/>
        </w:rPr>
        <w:t xml:space="preserve">a range of </w:t>
      </w:r>
      <w:r w:rsidRPr="00A91D1E">
        <w:rPr>
          <w:rFonts w:ascii="Calibri" w:hAnsi="Calibri" w:cs="Calibri"/>
          <w:b/>
          <w:sz w:val="21"/>
          <w:szCs w:val="21"/>
        </w:rPr>
        <w:t>m</w:t>
      </w:r>
      <w:r w:rsidR="00161A19" w:rsidRPr="00A91D1E">
        <w:rPr>
          <w:rFonts w:ascii="Calibri" w:hAnsi="Calibri" w:cs="Calibri"/>
          <w:b/>
          <w:sz w:val="21"/>
          <w:szCs w:val="21"/>
        </w:rPr>
        <w:t>easures</w:t>
      </w:r>
      <w:r w:rsidR="00C97B8B">
        <w:rPr>
          <w:rFonts w:ascii="Calibri" w:hAnsi="Calibri" w:cs="Calibri"/>
          <w:b/>
          <w:sz w:val="21"/>
          <w:szCs w:val="21"/>
        </w:rPr>
        <w:t>, including</w:t>
      </w:r>
      <w:r w:rsidR="00161A19" w:rsidRPr="00A91D1E">
        <w:rPr>
          <w:rFonts w:ascii="Calibri" w:hAnsi="Calibri" w:cs="Calibri"/>
          <w:b/>
          <w:sz w:val="21"/>
          <w:szCs w:val="21"/>
        </w:rPr>
        <w:t xml:space="preserve"> health, education, </w:t>
      </w:r>
      <w:r w:rsidR="00C97B8B">
        <w:rPr>
          <w:rFonts w:ascii="Calibri" w:hAnsi="Calibri" w:cs="Calibri"/>
          <w:b/>
          <w:sz w:val="21"/>
          <w:szCs w:val="21"/>
        </w:rPr>
        <w:t>employment and incarceration rates</w:t>
      </w:r>
      <w:r w:rsidR="00161A19" w:rsidRPr="00A91D1E">
        <w:rPr>
          <w:rFonts w:ascii="Calibri" w:hAnsi="Calibri" w:cs="Calibri"/>
          <w:b/>
          <w:sz w:val="21"/>
          <w:szCs w:val="21"/>
        </w:rPr>
        <w:t>.</w:t>
      </w:r>
    </w:p>
    <w:p w14:paraId="0F8A2E6B" w14:textId="7186A712" w:rsidR="0054582D" w:rsidRPr="00A91D1E" w:rsidRDefault="00161A19" w:rsidP="00B33B4C">
      <w:pPr>
        <w:spacing w:after="240"/>
        <w:ind w:left="425"/>
        <w:rPr>
          <w:rFonts w:ascii="Calibri" w:hAnsi="Calibri" w:cs="Calibri"/>
          <w:b/>
          <w:sz w:val="21"/>
          <w:szCs w:val="21"/>
          <w:lang w:val="en-AU"/>
        </w:rPr>
      </w:pPr>
      <w:proofErr w:type="gramStart"/>
      <w:r w:rsidRPr="00A91D1E">
        <w:rPr>
          <w:rFonts w:ascii="Calibri" w:hAnsi="Calibri" w:cs="Calibri"/>
          <w:b/>
          <w:sz w:val="21"/>
          <w:szCs w:val="21"/>
        </w:rPr>
        <w:t>But</w:t>
      </w:r>
      <w:proofErr w:type="gramEnd"/>
      <w:r w:rsidRPr="00A91D1E">
        <w:rPr>
          <w:rFonts w:ascii="Calibri" w:hAnsi="Calibri" w:cs="Calibri"/>
          <w:b/>
          <w:sz w:val="21"/>
          <w:szCs w:val="21"/>
        </w:rPr>
        <w:t xml:space="preserve"> a decade later, NATSICC chair John </w:t>
      </w:r>
      <w:proofErr w:type="spellStart"/>
      <w:r w:rsidRPr="00A91D1E">
        <w:rPr>
          <w:rFonts w:ascii="Calibri" w:hAnsi="Calibri" w:cs="Calibri"/>
          <w:b/>
          <w:sz w:val="21"/>
          <w:szCs w:val="21"/>
        </w:rPr>
        <w:t>Lochowiak</w:t>
      </w:r>
      <w:proofErr w:type="spellEnd"/>
      <w:r w:rsidRPr="00A91D1E">
        <w:rPr>
          <w:rFonts w:ascii="Calibri" w:hAnsi="Calibri" w:cs="Calibri"/>
          <w:b/>
          <w:sz w:val="21"/>
          <w:szCs w:val="21"/>
        </w:rPr>
        <w:t xml:space="preserve"> says </w:t>
      </w:r>
      <w:r w:rsidR="0054582D" w:rsidRPr="00A91D1E">
        <w:rPr>
          <w:rFonts w:ascii="Calibri" w:hAnsi="Calibri" w:cs="Calibri"/>
          <w:b/>
          <w:sz w:val="21"/>
          <w:szCs w:val="21"/>
        </w:rPr>
        <w:t xml:space="preserve">the trauma that had been experienced by Aboriginal and Torres Strait Islander peoples has an intergenerational impact, </w:t>
      </w:r>
      <w:r w:rsidR="0054582D" w:rsidRPr="00A91D1E">
        <w:rPr>
          <w:rFonts w:ascii="Calibri" w:hAnsi="Calibri" w:cs="Calibri"/>
          <w:b/>
          <w:sz w:val="21"/>
          <w:szCs w:val="21"/>
          <w:lang w:val="en-AU"/>
        </w:rPr>
        <w:t>which means many of the indicators of closing the gap have not been met, whil</w:t>
      </w:r>
      <w:r w:rsidR="00C97B8B">
        <w:rPr>
          <w:rFonts w:ascii="Calibri" w:hAnsi="Calibri" w:cs="Calibri"/>
          <w:b/>
          <w:sz w:val="21"/>
          <w:szCs w:val="21"/>
          <w:lang w:val="en-AU"/>
        </w:rPr>
        <w:t>e</w:t>
      </w:r>
      <w:r w:rsidR="0054582D" w:rsidRPr="00A91D1E">
        <w:rPr>
          <w:rFonts w:ascii="Calibri" w:hAnsi="Calibri" w:cs="Calibri"/>
          <w:b/>
          <w:sz w:val="21"/>
          <w:szCs w:val="21"/>
          <w:lang w:val="en-AU"/>
        </w:rPr>
        <w:t xml:space="preserve"> others have widened. </w:t>
      </w:r>
    </w:p>
    <w:p w14:paraId="34D48638" w14:textId="77777777" w:rsidR="0054582D" w:rsidRPr="00A91D1E" w:rsidRDefault="0054582D" w:rsidP="00B33B4C">
      <w:pPr>
        <w:spacing w:after="240"/>
        <w:ind w:left="425"/>
        <w:rPr>
          <w:rFonts w:ascii="Calibri" w:hAnsi="Calibri" w:cs="Calibri"/>
          <w:b/>
          <w:sz w:val="21"/>
          <w:szCs w:val="21"/>
          <w:lang w:val="en-AU"/>
        </w:rPr>
      </w:pPr>
      <w:r w:rsidRPr="00A91D1E">
        <w:rPr>
          <w:rFonts w:ascii="Calibri" w:hAnsi="Calibri" w:cs="Calibri"/>
          <w:b/>
          <w:sz w:val="21"/>
          <w:szCs w:val="21"/>
          <w:lang w:val="en-AU"/>
        </w:rPr>
        <w:t xml:space="preserve">“We must continue to heal and continue to strive for better outcomes for our people,” he said. </w:t>
      </w:r>
    </w:p>
    <w:p w14:paraId="245283E8" w14:textId="68CBB9AA" w:rsidR="0054582D" w:rsidRPr="00A91D1E" w:rsidRDefault="0054582D" w:rsidP="00B33B4C">
      <w:pPr>
        <w:spacing w:after="240"/>
        <w:ind w:left="425"/>
        <w:rPr>
          <w:rFonts w:ascii="Calibri" w:hAnsi="Calibri" w:cs="Calibri"/>
          <w:b/>
          <w:sz w:val="21"/>
          <w:szCs w:val="21"/>
          <w:lang w:val="en-AU"/>
        </w:rPr>
      </w:pPr>
      <w:r w:rsidRPr="00A91D1E">
        <w:rPr>
          <w:rFonts w:ascii="Calibri" w:hAnsi="Calibri" w:cs="Calibri"/>
          <w:b/>
          <w:sz w:val="21"/>
          <w:szCs w:val="21"/>
          <w:lang w:val="en-AU"/>
        </w:rPr>
        <w:t xml:space="preserve">“We hoped that the apology would bring us closer together with non-Indigenous Australians. Recent things like the argument around moving Australia </w:t>
      </w:r>
      <w:r w:rsidR="00C97B8B">
        <w:rPr>
          <w:rFonts w:ascii="Calibri" w:hAnsi="Calibri" w:cs="Calibri"/>
          <w:b/>
          <w:sz w:val="21"/>
          <w:szCs w:val="21"/>
          <w:lang w:val="en-AU"/>
        </w:rPr>
        <w:t>D</w:t>
      </w:r>
      <w:r w:rsidRPr="00A91D1E">
        <w:rPr>
          <w:rFonts w:ascii="Calibri" w:hAnsi="Calibri" w:cs="Calibri"/>
          <w:b/>
          <w:sz w:val="21"/>
          <w:szCs w:val="21"/>
          <w:lang w:val="en-AU"/>
        </w:rPr>
        <w:t>ay shows that we still have some way to go.”</w:t>
      </w:r>
    </w:p>
    <w:p w14:paraId="1A358BD1" w14:textId="18DEEB4D" w:rsidR="00161A19" w:rsidRPr="00A91D1E" w:rsidRDefault="00161A19" w:rsidP="00B33B4C">
      <w:pPr>
        <w:spacing w:after="240"/>
        <w:ind w:left="425"/>
        <w:rPr>
          <w:rFonts w:ascii="Calibri" w:hAnsi="Calibri" w:cs="Calibri"/>
          <w:b/>
          <w:sz w:val="21"/>
          <w:szCs w:val="21"/>
        </w:rPr>
      </w:pPr>
      <w:r w:rsidRPr="00A91D1E">
        <w:rPr>
          <w:rFonts w:ascii="Calibri" w:hAnsi="Calibri" w:cs="Calibri"/>
          <w:b/>
          <w:sz w:val="21"/>
          <w:szCs w:val="21"/>
        </w:rPr>
        <w:t xml:space="preserve">Bishop Hurley, </w:t>
      </w:r>
      <w:proofErr w:type="gramStart"/>
      <w:r w:rsidRPr="00A91D1E">
        <w:rPr>
          <w:rFonts w:ascii="Calibri" w:hAnsi="Calibri" w:cs="Calibri"/>
          <w:b/>
          <w:sz w:val="21"/>
          <w:szCs w:val="21"/>
        </w:rPr>
        <w:t>chairman</w:t>
      </w:r>
      <w:proofErr w:type="gramEnd"/>
      <w:r w:rsidRPr="00A91D1E">
        <w:rPr>
          <w:rFonts w:ascii="Calibri" w:hAnsi="Calibri" w:cs="Calibri"/>
          <w:b/>
          <w:sz w:val="21"/>
          <w:szCs w:val="21"/>
        </w:rPr>
        <w:t xml:space="preserve"> of the Bishops Commission for Relations with Aboriginal and Torres Strait Islander Peoples, says despite significant efforts, Indigenous Australians </w:t>
      </w:r>
      <w:r w:rsidRPr="00A91D1E">
        <w:rPr>
          <w:rFonts w:ascii="Calibri" w:hAnsi="Calibri" w:cs="Calibri"/>
          <w:b/>
          <w:sz w:val="21"/>
          <w:szCs w:val="21"/>
          <w:lang w:val="en-GB"/>
        </w:rPr>
        <w:t>are over-represented in prisons, struggle to find suitable housing and out-of-home care</w:t>
      </w:r>
      <w:r w:rsidR="004C7FE7">
        <w:rPr>
          <w:rFonts w:ascii="Calibri" w:hAnsi="Calibri" w:cs="Calibri"/>
          <w:b/>
          <w:sz w:val="21"/>
          <w:szCs w:val="21"/>
          <w:lang w:val="en-GB"/>
        </w:rPr>
        <w:t>,</w:t>
      </w:r>
      <w:r w:rsidRPr="00A91D1E">
        <w:rPr>
          <w:rFonts w:ascii="Calibri" w:hAnsi="Calibri" w:cs="Calibri"/>
          <w:b/>
          <w:sz w:val="21"/>
          <w:szCs w:val="21"/>
          <w:lang w:val="en-GB"/>
        </w:rPr>
        <w:t xml:space="preserve"> and experience racism on a daily basis.</w:t>
      </w:r>
    </w:p>
    <w:p w14:paraId="5ED1E838" w14:textId="3982BEBA" w:rsidR="00161A19" w:rsidRPr="00A91D1E" w:rsidRDefault="00161A19" w:rsidP="00B33B4C">
      <w:pPr>
        <w:spacing w:after="240"/>
        <w:ind w:left="425"/>
        <w:rPr>
          <w:rFonts w:ascii="Calibri" w:hAnsi="Calibri" w:cs="Calibri"/>
          <w:b/>
          <w:sz w:val="21"/>
          <w:szCs w:val="21"/>
          <w:lang w:val="en-GB"/>
        </w:rPr>
      </w:pPr>
      <w:r w:rsidRPr="00A91D1E">
        <w:rPr>
          <w:rFonts w:ascii="Calibri" w:hAnsi="Calibri" w:cs="Calibri"/>
          <w:b/>
          <w:sz w:val="21"/>
          <w:szCs w:val="21"/>
          <w:lang w:val="en-GB"/>
        </w:rPr>
        <w:t>“The Church wishes to reaffirm and record our commitment to continue the healing process for the benefit of victims of the unjust policies of the past, to support the just needs of Indigenous people today and to contribute to the quest for national reconciliation,” Bishop Hurley said.</w:t>
      </w:r>
    </w:p>
    <w:p w14:paraId="7BC6285A" w14:textId="7C65AF1A" w:rsidR="00161A19" w:rsidRPr="00A91D1E" w:rsidRDefault="00161A19" w:rsidP="00B33B4C">
      <w:pPr>
        <w:spacing w:after="240"/>
        <w:ind w:left="425"/>
        <w:rPr>
          <w:rFonts w:ascii="Calibri" w:hAnsi="Calibri" w:cs="Calibri"/>
          <w:b/>
          <w:sz w:val="21"/>
          <w:szCs w:val="21"/>
          <w:lang w:val="en-GB"/>
        </w:rPr>
      </w:pPr>
      <w:r w:rsidRPr="00A91D1E">
        <w:rPr>
          <w:rFonts w:ascii="Calibri" w:hAnsi="Calibri" w:cs="Calibri"/>
          <w:b/>
          <w:sz w:val="21"/>
          <w:szCs w:val="21"/>
          <w:lang w:val="en-GB"/>
        </w:rPr>
        <w:t>He said the apology and the anniversary of it are a s</w:t>
      </w:r>
      <w:r w:rsidR="004C7FE7">
        <w:rPr>
          <w:rFonts w:ascii="Calibri" w:hAnsi="Calibri" w:cs="Calibri"/>
          <w:b/>
          <w:sz w:val="21"/>
          <w:szCs w:val="21"/>
          <w:lang w:val="en-GB"/>
        </w:rPr>
        <w:t>ymbol of hope.</w:t>
      </w:r>
    </w:p>
    <w:p w14:paraId="2046BA83" w14:textId="73D38237" w:rsidR="00161A19" w:rsidRPr="00A91D1E" w:rsidRDefault="00161A19" w:rsidP="00B33B4C">
      <w:pPr>
        <w:spacing w:after="240"/>
        <w:ind w:left="425"/>
        <w:rPr>
          <w:rFonts w:ascii="Calibri" w:hAnsi="Calibri" w:cs="Calibri"/>
          <w:b/>
          <w:sz w:val="21"/>
          <w:szCs w:val="21"/>
          <w:lang w:val="en-GB"/>
        </w:rPr>
      </w:pPr>
      <w:r w:rsidRPr="00A91D1E">
        <w:rPr>
          <w:rFonts w:ascii="Calibri" w:hAnsi="Calibri" w:cs="Calibri"/>
          <w:b/>
          <w:sz w:val="21"/>
          <w:szCs w:val="21"/>
          <w:lang w:val="en-GB"/>
        </w:rPr>
        <w:t>“We must build this hope for a better future by ensuring that in full consultation with our Aboriginal and Torres Strait Islander peoples, practical steps are taken to address the grossly entrenched disadvantages many of our First Nations brothers and sister endure every day. Now is the time to move forward and live out the promises made 10 years ago.”</w:t>
      </w:r>
    </w:p>
    <w:p w14:paraId="168518AB" w14:textId="15BB611B" w:rsidR="0054582D" w:rsidRPr="00A91D1E" w:rsidRDefault="0054582D" w:rsidP="00B33B4C">
      <w:pPr>
        <w:spacing w:after="240"/>
        <w:ind w:left="425"/>
        <w:rPr>
          <w:rFonts w:ascii="Calibri" w:hAnsi="Calibri" w:cs="Calibri"/>
          <w:b/>
          <w:sz w:val="21"/>
          <w:szCs w:val="21"/>
          <w:lang w:val="en-GB"/>
        </w:rPr>
      </w:pPr>
      <w:r w:rsidRPr="00A91D1E">
        <w:rPr>
          <w:rFonts w:ascii="Calibri" w:hAnsi="Calibri" w:cs="Calibri"/>
          <w:b/>
          <w:sz w:val="21"/>
          <w:szCs w:val="21"/>
          <w:lang w:val="en-GB"/>
        </w:rPr>
        <w:t xml:space="preserve">Mr </w:t>
      </w:r>
      <w:proofErr w:type="spellStart"/>
      <w:r w:rsidRPr="00A91D1E">
        <w:rPr>
          <w:rFonts w:ascii="Calibri" w:hAnsi="Calibri" w:cs="Calibri"/>
          <w:b/>
          <w:sz w:val="21"/>
          <w:szCs w:val="21"/>
          <w:lang w:val="en-GB"/>
        </w:rPr>
        <w:t>Lochowiak</w:t>
      </w:r>
      <w:proofErr w:type="spellEnd"/>
      <w:r w:rsidRPr="00A91D1E">
        <w:rPr>
          <w:rFonts w:ascii="Calibri" w:hAnsi="Calibri" w:cs="Calibri"/>
          <w:b/>
          <w:sz w:val="21"/>
          <w:szCs w:val="21"/>
          <w:lang w:val="en-GB"/>
        </w:rPr>
        <w:t xml:space="preserve"> also recalled the optimism that flowed from the apology 10 years ago.</w:t>
      </w:r>
    </w:p>
    <w:p w14:paraId="648F70BD" w14:textId="2C20BACE" w:rsidR="0054582D" w:rsidRPr="00A91D1E" w:rsidRDefault="0054582D" w:rsidP="00B33B4C">
      <w:pPr>
        <w:spacing w:after="240"/>
        <w:ind w:left="425"/>
        <w:rPr>
          <w:rFonts w:ascii="Calibri" w:hAnsi="Calibri" w:cs="Calibri"/>
          <w:b/>
          <w:sz w:val="21"/>
          <w:szCs w:val="21"/>
        </w:rPr>
      </w:pPr>
      <w:r w:rsidRPr="00A91D1E">
        <w:rPr>
          <w:rFonts w:ascii="Calibri" w:hAnsi="Calibri" w:cs="Calibri"/>
          <w:b/>
          <w:sz w:val="21"/>
          <w:szCs w:val="21"/>
        </w:rPr>
        <w:t>“On that day, it felt as if all Australians were as one,” he said. “I want that feeling to continue and for all of us to work together to so that when the 20th anniversary of the apology comes, our people are living longer, gaining a better education and living to our full potential.”</w:t>
      </w:r>
    </w:p>
    <w:p w14:paraId="07B77209" w14:textId="4B0B3C20" w:rsidR="0054582D" w:rsidRPr="00A91D1E" w:rsidRDefault="0054582D" w:rsidP="00B33B4C">
      <w:pPr>
        <w:spacing w:after="240"/>
        <w:ind w:left="425"/>
        <w:rPr>
          <w:rFonts w:ascii="Calibri" w:hAnsi="Calibri" w:cs="Calibri"/>
          <w:b/>
          <w:sz w:val="21"/>
          <w:szCs w:val="21"/>
        </w:rPr>
      </w:pPr>
      <w:r w:rsidRPr="00A91D1E">
        <w:rPr>
          <w:rFonts w:ascii="Calibri" w:hAnsi="Calibri" w:cs="Calibri"/>
          <w:b/>
          <w:sz w:val="21"/>
          <w:szCs w:val="21"/>
        </w:rPr>
        <w:t xml:space="preserve">NATSICC has produced a number of resources and materials to mark the 10th anniversary of the apology. </w:t>
      </w:r>
      <w:r w:rsidRPr="00751539">
        <w:rPr>
          <w:rFonts w:ascii="Calibri" w:hAnsi="Calibri" w:cs="Calibri"/>
          <w:b/>
          <w:sz w:val="21"/>
          <w:szCs w:val="21"/>
          <w:highlight w:val="yellow"/>
        </w:rPr>
        <w:t xml:space="preserve">They </w:t>
      </w:r>
      <w:proofErr w:type="gramStart"/>
      <w:r w:rsidRPr="00751539">
        <w:rPr>
          <w:rFonts w:ascii="Calibri" w:hAnsi="Calibri" w:cs="Calibri"/>
          <w:b/>
          <w:sz w:val="21"/>
          <w:szCs w:val="21"/>
          <w:highlight w:val="yellow"/>
        </w:rPr>
        <w:t>can be accessed</w:t>
      </w:r>
      <w:proofErr w:type="gramEnd"/>
      <w:r w:rsidRPr="00751539">
        <w:rPr>
          <w:rFonts w:ascii="Calibri" w:hAnsi="Calibri" w:cs="Calibri"/>
          <w:b/>
          <w:sz w:val="21"/>
          <w:szCs w:val="21"/>
          <w:highlight w:val="yellow"/>
        </w:rPr>
        <w:t xml:space="preserve"> here.</w:t>
      </w:r>
    </w:p>
    <w:p w14:paraId="58A0B130" w14:textId="62741C09" w:rsidR="00161A19" w:rsidRPr="0054582D" w:rsidRDefault="0054582D" w:rsidP="00B33B4C">
      <w:pPr>
        <w:spacing w:after="240"/>
        <w:ind w:left="425"/>
        <w:rPr>
          <w:rFonts w:asciiTheme="majorHAnsi" w:hAnsiTheme="majorHAnsi" w:cstheme="majorHAnsi"/>
          <w:b/>
          <w:sz w:val="21"/>
          <w:szCs w:val="21"/>
        </w:rPr>
      </w:pPr>
      <w:r w:rsidRPr="00A91D1E">
        <w:rPr>
          <w:rFonts w:ascii="Calibri" w:hAnsi="Calibri" w:cs="Calibri"/>
          <w:b/>
          <w:sz w:val="21"/>
          <w:szCs w:val="21"/>
        </w:rPr>
        <w:t>Lawyer and priest Fr Frank Brennan SJ has written a reflection for the anniversary.</w:t>
      </w:r>
      <w:r w:rsidR="00B33B4C" w:rsidRPr="00A91D1E">
        <w:rPr>
          <w:rFonts w:ascii="Calibri" w:hAnsi="Calibri" w:cs="Calibri"/>
          <w:b/>
          <w:sz w:val="21"/>
          <w:szCs w:val="21"/>
        </w:rPr>
        <w:t xml:space="preserve"> </w:t>
      </w:r>
      <w:r w:rsidR="00B33B4C" w:rsidRPr="00751539">
        <w:rPr>
          <w:rFonts w:ascii="Calibri" w:hAnsi="Calibri" w:cs="Calibri"/>
          <w:b/>
          <w:sz w:val="21"/>
          <w:szCs w:val="21"/>
          <w:highlight w:val="yellow"/>
        </w:rPr>
        <w:t xml:space="preserve">It </w:t>
      </w:r>
      <w:proofErr w:type="gramStart"/>
      <w:r w:rsidR="00B33B4C" w:rsidRPr="00751539">
        <w:rPr>
          <w:rFonts w:ascii="Calibri" w:hAnsi="Calibri" w:cs="Calibri"/>
          <w:b/>
          <w:sz w:val="21"/>
          <w:szCs w:val="21"/>
          <w:highlight w:val="yellow"/>
        </w:rPr>
        <w:t>can be accessed</w:t>
      </w:r>
      <w:proofErr w:type="gramEnd"/>
      <w:r w:rsidR="00B33B4C" w:rsidRPr="00751539">
        <w:rPr>
          <w:rFonts w:ascii="Calibri" w:hAnsi="Calibri" w:cs="Calibri"/>
          <w:b/>
          <w:sz w:val="21"/>
          <w:szCs w:val="21"/>
          <w:highlight w:val="yellow"/>
        </w:rPr>
        <w:t xml:space="preserve"> here.</w:t>
      </w:r>
      <w:bookmarkStart w:id="0" w:name="_GoBack"/>
      <w:bookmarkEnd w:id="0"/>
    </w:p>
    <w:sectPr w:rsidR="00161A19" w:rsidRPr="0054582D" w:rsidSect="0054582D">
      <w:footerReference w:type="default" r:id="rId7"/>
      <w:pgSz w:w="11900" w:h="16840"/>
      <w:pgMar w:top="1440" w:right="1268" w:bottom="1440" w:left="709"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EF78D" w14:textId="77777777" w:rsidR="003331E1" w:rsidRDefault="003331E1" w:rsidP="0054582D">
      <w:r>
        <w:separator/>
      </w:r>
    </w:p>
  </w:endnote>
  <w:endnote w:type="continuationSeparator" w:id="0">
    <w:p w14:paraId="2732E059" w14:textId="77777777" w:rsidR="003331E1" w:rsidRDefault="003331E1" w:rsidP="005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0F525" w14:textId="77777777" w:rsidR="0054582D" w:rsidRPr="0054582D" w:rsidRDefault="0054582D" w:rsidP="0054582D">
    <w:pPr>
      <w:jc w:val="center"/>
      <w:rPr>
        <w:rFonts w:asciiTheme="majorHAnsi" w:eastAsia="Times New Roman" w:hAnsiTheme="majorHAnsi" w:cstheme="majorHAnsi"/>
        <w:sz w:val="18"/>
      </w:rPr>
    </w:pPr>
    <w:r w:rsidRPr="0054582D">
      <w:rPr>
        <w:rFonts w:asciiTheme="majorHAnsi" w:eastAsia="Times New Roman" w:hAnsiTheme="majorHAnsi" w:cstheme="majorHAnsi"/>
        <w:b/>
        <w:sz w:val="18"/>
        <w:shd w:val="clear" w:color="auto" w:fill="FFFFFF"/>
      </w:rPr>
      <w:t>Media Enquiries</w:t>
    </w:r>
    <w:r w:rsidRPr="0054582D">
      <w:rPr>
        <w:rFonts w:asciiTheme="majorHAnsi" w:eastAsia="Times New Roman" w:hAnsiTheme="majorHAnsi" w:cstheme="majorHAnsi"/>
        <w:sz w:val="18"/>
      </w:rPr>
      <w:br/>
      <w:t>Gavin Abraham • Media &amp; Communications Director • Australian Catholic Bishop Conference</w:t>
    </w:r>
  </w:p>
  <w:p w14:paraId="78C9320D" w14:textId="77777777" w:rsidR="0054582D" w:rsidRPr="0054582D" w:rsidRDefault="0054582D" w:rsidP="0054582D">
    <w:pPr>
      <w:jc w:val="center"/>
      <w:rPr>
        <w:rFonts w:asciiTheme="majorHAnsi" w:hAnsiTheme="majorHAnsi" w:cstheme="majorHAnsi"/>
        <w:sz w:val="22"/>
      </w:rPr>
    </w:pPr>
    <w:r w:rsidRPr="0054582D">
      <w:rPr>
        <w:rFonts w:asciiTheme="majorHAnsi" w:eastAsia="Times New Roman" w:hAnsiTheme="majorHAnsi" w:cstheme="majorHAnsi"/>
        <w:sz w:val="18"/>
      </w:rPr>
      <w:t xml:space="preserve">0408 825 788 • media@catholic.org.au </w:t>
    </w:r>
  </w:p>
  <w:p w14:paraId="27A3CD52" w14:textId="77777777" w:rsidR="0054582D" w:rsidRDefault="00545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7F196" w14:textId="77777777" w:rsidR="003331E1" w:rsidRDefault="003331E1" w:rsidP="0054582D">
      <w:r>
        <w:separator/>
      </w:r>
    </w:p>
  </w:footnote>
  <w:footnote w:type="continuationSeparator" w:id="0">
    <w:p w14:paraId="731E9619" w14:textId="77777777" w:rsidR="003331E1" w:rsidRDefault="003331E1" w:rsidP="00545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6E"/>
    <w:rsid w:val="00161A19"/>
    <w:rsid w:val="001A6AA0"/>
    <w:rsid w:val="00243FC3"/>
    <w:rsid w:val="003331E1"/>
    <w:rsid w:val="004C7FE7"/>
    <w:rsid w:val="0054582D"/>
    <w:rsid w:val="005B3CF4"/>
    <w:rsid w:val="005F0E6E"/>
    <w:rsid w:val="00751539"/>
    <w:rsid w:val="00794D0E"/>
    <w:rsid w:val="00841FE2"/>
    <w:rsid w:val="00846480"/>
    <w:rsid w:val="009C241F"/>
    <w:rsid w:val="009D1D59"/>
    <w:rsid w:val="00A0786F"/>
    <w:rsid w:val="00A91D1E"/>
    <w:rsid w:val="00B33B4C"/>
    <w:rsid w:val="00C97B8B"/>
    <w:rsid w:val="00CB6292"/>
    <w:rsid w:val="00D2519D"/>
    <w:rsid w:val="00D824EC"/>
    <w:rsid w:val="00EA672B"/>
    <w:rsid w:val="00F25ACF"/>
    <w:rsid w:val="00FC5EC8"/>
    <w:rsid w:val="00FD65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C33F6"/>
  <w14:defaultImageDpi w14:val="300"/>
  <w15:docId w15:val="{CB43F529-7130-4F65-8B70-397B5372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6E"/>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D1D5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1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582D"/>
    <w:pPr>
      <w:tabs>
        <w:tab w:val="center" w:pos="4513"/>
        <w:tab w:val="right" w:pos="9026"/>
      </w:tabs>
    </w:pPr>
  </w:style>
  <w:style w:type="character" w:customStyle="1" w:styleId="HeaderChar">
    <w:name w:val="Header Char"/>
    <w:basedOn w:val="DefaultParagraphFont"/>
    <w:link w:val="Header"/>
    <w:uiPriority w:val="99"/>
    <w:rsid w:val="0054582D"/>
    <w:rPr>
      <w:lang w:val="en-US"/>
    </w:rPr>
  </w:style>
  <w:style w:type="paragraph" w:styleId="Footer">
    <w:name w:val="footer"/>
    <w:basedOn w:val="Normal"/>
    <w:link w:val="FooterChar"/>
    <w:uiPriority w:val="99"/>
    <w:unhideWhenUsed/>
    <w:rsid w:val="0054582D"/>
    <w:pPr>
      <w:tabs>
        <w:tab w:val="center" w:pos="4513"/>
        <w:tab w:val="right" w:pos="9026"/>
      </w:tabs>
    </w:pPr>
  </w:style>
  <w:style w:type="character" w:customStyle="1" w:styleId="FooterChar">
    <w:name w:val="Footer Char"/>
    <w:basedOn w:val="DefaultParagraphFont"/>
    <w:link w:val="Footer"/>
    <w:uiPriority w:val="99"/>
    <w:rsid w:val="005458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41672">
      <w:bodyDiv w:val="1"/>
      <w:marLeft w:val="0"/>
      <w:marRight w:val="0"/>
      <w:marTop w:val="0"/>
      <w:marBottom w:val="0"/>
      <w:divBdr>
        <w:top w:val="none" w:sz="0" w:space="0" w:color="auto"/>
        <w:left w:val="none" w:sz="0" w:space="0" w:color="auto"/>
        <w:bottom w:val="none" w:sz="0" w:space="0" w:color="auto"/>
        <w:right w:val="none" w:sz="0" w:space="0" w:color="auto"/>
      </w:divBdr>
    </w:div>
    <w:div w:id="1941602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Connors</dc:creator>
  <cp:keywords/>
  <dc:description/>
  <cp:lastModifiedBy>Gavin Abraham</cp:lastModifiedBy>
  <cp:revision>10</cp:revision>
  <dcterms:created xsi:type="dcterms:W3CDTF">2018-02-09T00:34:00Z</dcterms:created>
  <dcterms:modified xsi:type="dcterms:W3CDTF">2018-02-09T01:11:00Z</dcterms:modified>
</cp:coreProperties>
</file>